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4D0" w:rsidRDefault="00C454B8">
      <w:pPr>
        <w:spacing w:after="0" w:line="259" w:lineRule="auto"/>
        <w:ind w:left="756" w:firstLine="0"/>
        <w:jc w:val="left"/>
      </w:pPr>
      <w:r>
        <w:rPr>
          <w:sz w:val="28"/>
        </w:rPr>
        <w:t>OBECNÉ ZASTUPITEĽSTVO 072 44 Blatná Polianka</w:t>
      </w:r>
    </w:p>
    <w:p w:rsidR="00BB44D0" w:rsidRDefault="00C454B8">
      <w:pPr>
        <w:spacing w:after="800" w:line="259" w:lineRule="auto"/>
        <w:ind w:left="6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299123" cy="9148"/>
                <wp:effectExtent l="0" t="0" r="0" b="0"/>
                <wp:docPr id="5517" name="Group 5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9123" cy="9148"/>
                          <a:chOff x="0" y="0"/>
                          <a:chExt cx="4299123" cy="9148"/>
                        </a:xfrm>
                      </wpg:grpSpPr>
                      <wps:wsp>
                        <wps:cNvPr id="5516" name="Shape 5516"/>
                        <wps:cNvSpPr/>
                        <wps:spPr>
                          <a:xfrm>
                            <a:off x="0" y="0"/>
                            <a:ext cx="429912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9123" h="9148">
                                <a:moveTo>
                                  <a:pt x="0" y="4574"/>
                                </a:moveTo>
                                <a:lnTo>
                                  <a:pt x="4299123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17" style="width:338.514pt;height:0.720276pt;mso-position-horizontal-relative:char;mso-position-vertical-relative:line" coordsize="42991,91">
                <v:shape id="Shape 5516" style="position:absolute;width:42991;height:91;left:0;top:0;" coordsize="4299123,9148" path="m0,4574l4299123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44D0" w:rsidRDefault="00C454B8">
      <w:pPr>
        <w:pStyle w:val="Nadpis1"/>
      </w:pPr>
      <w:r>
        <w:t>Z á p i s n i c a</w:t>
      </w:r>
    </w:p>
    <w:p w:rsidR="00BB44D0" w:rsidRDefault="00C454B8">
      <w:pPr>
        <w:spacing w:after="239"/>
        <w:ind w:right="7"/>
      </w:pPr>
      <w:r>
        <w:t xml:space="preserve">napísaná z riadneho zasadnutia obecného zastupiteľstva v Blatnej Polianke, ktoré sa konalo </w:t>
      </w:r>
      <w:r w:rsidR="009C0A98">
        <w:t>7.3.2024</w:t>
      </w:r>
      <w:r>
        <w:t xml:space="preserve"> 0 </w:t>
      </w:r>
      <w:r w:rsidR="009C0A98">
        <w:t>17:00</w:t>
      </w:r>
      <w:r>
        <w:t xml:space="preserve"> hod v zasadačke KD</w:t>
      </w:r>
    </w:p>
    <w:p w:rsidR="00BB44D0" w:rsidRDefault="00C454B8">
      <w:pPr>
        <w:spacing w:after="0" w:line="259" w:lineRule="auto"/>
        <w:ind w:left="96" w:hanging="10"/>
        <w:jc w:val="left"/>
      </w:pPr>
      <w:r>
        <w:rPr>
          <w:sz w:val="26"/>
        </w:rPr>
        <w:t>A. Prítomní:</w:t>
      </w:r>
    </w:p>
    <w:p w:rsidR="00BB44D0" w:rsidRDefault="00C454B8">
      <w:pPr>
        <w:spacing w:after="137" w:line="259" w:lineRule="auto"/>
        <w:ind w:left="72" w:firstLine="0"/>
        <w:jc w:val="left"/>
      </w:pPr>
      <w:r>
        <w:rPr>
          <w:noProof/>
        </w:rPr>
        <w:drawing>
          <wp:inline distT="0" distB="0" distL="0" distR="0">
            <wp:extent cx="804942" cy="22869"/>
            <wp:effectExtent l="0" t="0" r="0" b="0"/>
            <wp:docPr id="1379" name="Picture 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Picture 13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4942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4D0" w:rsidRDefault="00C454B8">
      <w:pPr>
        <w:spacing w:after="263"/>
        <w:ind w:left="46" w:right="7"/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1198" name="Picture 1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Picture 11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Podľa prezenčnej listiny</w:t>
      </w:r>
    </w:p>
    <w:p w:rsidR="00BB44D0" w:rsidRDefault="00C454B8">
      <w:pPr>
        <w:pStyle w:val="Nadpis2"/>
        <w:ind w:left="96"/>
      </w:pPr>
      <w:r>
        <w:t>B. Program rokovania</w:t>
      </w:r>
    </w:p>
    <w:p w:rsidR="00BB44D0" w:rsidRDefault="00C454B8">
      <w:pPr>
        <w:spacing w:after="406" w:line="259" w:lineRule="auto"/>
        <w:ind w:left="7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531" cy="13721"/>
                <wp:effectExtent l="0" t="0" r="0" b="0"/>
                <wp:docPr id="5519" name="Group 5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531" cy="13721"/>
                          <a:chOff x="0" y="0"/>
                          <a:chExt cx="1463531" cy="13721"/>
                        </a:xfrm>
                      </wpg:grpSpPr>
                      <wps:wsp>
                        <wps:cNvPr id="5518" name="Shape 5518"/>
                        <wps:cNvSpPr/>
                        <wps:spPr>
                          <a:xfrm>
                            <a:off x="0" y="0"/>
                            <a:ext cx="1463531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531" h="13721">
                                <a:moveTo>
                                  <a:pt x="0" y="6861"/>
                                </a:moveTo>
                                <a:lnTo>
                                  <a:pt x="1463531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19" style="width:115.239pt;height:1.08041pt;mso-position-horizontal-relative:char;mso-position-vertical-relative:line" coordsize="14635,137">
                <v:shape id="Shape 5518" style="position:absolute;width:14635;height:137;left:0;top:0;" coordsize="1463531,13721" path="m0,6861l1463531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44D0" w:rsidRDefault="00C454B8">
      <w:pPr>
        <w:numPr>
          <w:ilvl w:val="0"/>
          <w:numId w:val="1"/>
        </w:numPr>
        <w:ind w:right="7" w:hanging="245"/>
      </w:pPr>
      <w:r>
        <w:t>Otvorenie - organizačne záležitosti</w:t>
      </w:r>
    </w:p>
    <w:p w:rsidR="00BB44D0" w:rsidRDefault="00C454B8">
      <w:pPr>
        <w:numPr>
          <w:ilvl w:val="0"/>
          <w:numId w:val="1"/>
        </w:numPr>
        <w:ind w:right="7" w:hanging="245"/>
      </w:pPr>
      <w:r>
        <w:t>Určenie zapisovateľa a overovateľov zápisnice</w:t>
      </w:r>
    </w:p>
    <w:p w:rsidR="00BB44D0" w:rsidRDefault="00C454B8">
      <w:pPr>
        <w:numPr>
          <w:ilvl w:val="0"/>
          <w:numId w:val="1"/>
        </w:numPr>
        <w:ind w:right="7" w:hanging="245"/>
      </w:pPr>
      <w:r>
        <w:t>Schválenie programu rokovania</w:t>
      </w:r>
    </w:p>
    <w:p w:rsidR="00BB44D0" w:rsidRDefault="00C454B8">
      <w:pPr>
        <w:numPr>
          <w:ilvl w:val="0"/>
          <w:numId w:val="1"/>
        </w:numPr>
        <w:ind w:right="7" w:hanging="245"/>
      </w:pPr>
      <w:r>
        <w:t>Kontrola prijatých uznesení</w:t>
      </w:r>
    </w:p>
    <w:p w:rsidR="00BB44D0" w:rsidRDefault="009C0A98">
      <w:pPr>
        <w:numPr>
          <w:ilvl w:val="0"/>
          <w:numId w:val="1"/>
        </w:numPr>
        <w:ind w:right="7" w:hanging="245"/>
      </w:pPr>
      <w:r w:rsidRPr="009C0A98">
        <w:t>Privítanie nového poslanca obecného zastupiteľstva</w:t>
      </w:r>
    </w:p>
    <w:p w:rsidR="009C0A98" w:rsidRDefault="009C0A98">
      <w:pPr>
        <w:numPr>
          <w:ilvl w:val="0"/>
          <w:numId w:val="1"/>
        </w:numPr>
        <w:ind w:right="7" w:hanging="245"/>
      </w:pPr>
      <w:r>
        <w:t>Z</w:t>
      </w:r>
      <w:r w:rsidRPr="009C0A98">
        <w:t>volenie nových členov obecných komisií</w:t>
      </w:r>
    </w:p>
    <w:p w:rsidR="009C0A98" w:rsidRDefault="009C0A98">
      <w:pPr>
        <w:numPr>
          <w:ilvl w:val="0"/>
          <w:numId w:val="1"/>
        </w:numPr>
        <w:ind w:right="7" w:hanging="245"/>
      </w:pPr>
      <w:r w:rsidRPr="009C0A98">
        <w:t>Oboznámenie OZ s dotáciou z MFSR pre obec Blatná Polianka</w:t>
      </w:r>
    </w:p>
    <w:p w:rsidR="00BB44D0" w:rsidRDefault="00C454B8">
      <w:pPr>
        <w:numPr>
          <w:ilvl w:val="0"/>
          <w:numId w:val="1"/>
        </w:numPr>
        <w:ind w:right="7" w:hanging="245"/>
      </w:pPr>
      <w:r>
        <w:t>Schválenie návrhu uznesenia</w:t>
      </w:r>
    </w:p>
    <w:p w:rsidR="00BB44D0" w:rsidRDefault="00C454B8">
      <w:pPr>
        <w:numPr>
          <w:ilvl w:val="0"/>
          <w:numId w:val="1"/>
        </w:numPr>
        <w:spacing w:after="259"/>
        <w:ind w:right="7" w:hanging="245"/>
      </w:pPr>
      <w:r>
        <w:t>Záver</w:t>
      </w:r>
    </w:p>
    <w:p w:rsidR="00BB44D0" w:rsidRDefault="00C454B8">
      <w:pPr>
        <w:pStyle w:val="Nadpis2"/>
        <w:ind w:left="96"/>
      </w:pPr>
      <w:r>
        <w:t>C. Priebeh rokovania</w:t>
      </w:r>
    </w:p>
    <w:p w:rsidR="00BB44D0" w:rsidRDefault="00C454B8">
      <w:pPr>
        <w:spacing w:after="393" w:line="259" w:lineRule="auto"/>
        <w:ind w:left="10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8649" cy="13721"/>
                <wp:effectExtent l="0" t="0" r="0" b="0"/>
                <wp:docPr id="5521" name="Group 5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649" cy="13721"/>
                          <a:chOff x="0" y="0"/>
                          <a:chExt cx="1408649" cy="13721"/>
                        </a:xfrm>
                      </wpg:grpSpPr>
                      <wps:wsp>
                        <wps:cNvPr id="5520" name="Shape 5520"/>
                        <wps:cNvSpPr/>
                        <wps:spPr>
                          <a:xfrm>
                            <a:off x="0" y="0"/>
                            <a:ext cx="1408649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649" h="13721">
                                <a:moveTo>
                                  <a:pt x="0" y="6861"/>
                                </a:moveTo>
                                <a:lnTo>
                                  <a:pt x="1408649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1" style="width:110.917pt;height:1.08041pt;mso-position-horizontal-relative:char;mso-position-vertical-relative:line" coordsize="14086,137">
                <v:shape id="Shape 5520" style="position:absolute;width:14086;height:137;left:0;top:0;" coordsize="1408649,13721" path="m0,6861l1408649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44D0" w:rsidRDefault="00C454B8">
      <w:pPr>
        <w:spacing w:after="280"/>
        <w:ind w:left="692" w:right="7" w:hanging="591"/>
      </w:pPr>
      <w:r>
        <w:t>ad l) Zasadanie obecného zastupiteľstva otvoril a viedol starosta obce, ktorý konštatoval, že toto bolo zvolané v súlade s ustanovením Š 12 zákona SNR č. 369/1990 Zb. o obecnom zriadení v znení neskorších predpisov. Zo zvolených päť poslancov bol</w:t>
      </w:r>
      <w:r w:rsidR="00015711">
        <w:t>i</w:t>
      </w:r>
      <w:r>
        <w:t xml:space="preserve"> prítomný traja, takže zasadanie je uznášania schopné.</w:t>
      </w:r>
    </w:p>
    <w:p w:rsidR="00BB44D0" w:rsidRDefault="00C454B8">
      <w:pPr>
        <w:spacing w:after="267"/>
        <w:ind w:left="699" w:right="144" w:hanging="591"/>
      </w:pPr>
      <w:r>
        <w:t>ad 2) Do návrhovej komisie na písanie návrhu zápisnice bola navrhnutá Jana Bačová.</w:t>
      </w:r>
    </w:p>
    <w:p w:rsidR="00BB44D0" w:rsidRDefault="00C454B8">
      <w:pPr>
        <w:ind w:left="118" w:right="7"/>
      </w:pPr>
      <w:r>
        <w:t xml:space="preserve">ad 3) Za overovateľov zápisnice boli navrhnutý poslanci Mária </w:t>
      </w:r>
      <w:proofErr w:type="spellStart"/>
      <w:r>
        <w:t>Uhrinová</w:t>
      </w:r>
      <w:proofErr w:type="spellEnd"/>
      <w:r>
        <w:t xml:space="preserve"> a Martin </w:t>
      </w:r>
      <w:proofErr w:type="spellStart"/>
      <w:r>
        <w:t>Vinc</w:t>
      </w:r>
      <w:proofErr w:type="spellEnd"/>
    </w:p>
    <w:p w:rsidR="00BB44D0" w:rsidRDefault="00C454B8">
      <w:pPr>
        <w:spacing w:after="291"/>
        <w:ind w:left="709" w:right="7"/>
      </w:pPr>
      <w:r>
        <w:t>Po ich schválení predložil starosta program rokovania tak, ako bol poslancom doručení na pozvánke. Tento bol bezo zmien a doplnkov jednomyseľne schválený.</w:t>
      </w:r>
    </w:p>
    <w:p w:rsidR="00BB44D0" w:rsidRDefault="00C454B8">
      <w:pPr>
        <w:spacing w:after="266"/>
        <w:ind w:left="713" w:right="1901" w:hanging="598"/>
      </w:pPr>
      <w:r>
        <w:t xml:space="preserve">ad 4) Ako prvý bod programu bolo schválenie programu rokovania.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1199" name="Picture 1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1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Tento bod bol jednomyseľne schválený.</w:t>
      </w:r>
    </w:p>
    <w:p w:rsidR="00BB44D0" w:rsidRDefault="00C454B8">
      <w:pPr>
        <w:ind w:left="713" w:right="223" w:hanging="591"/>
      </w:pPr>
      <w:r>
        <w:lastRenderedPageBreak/>
        <w:t xml:space="preserve">ad 5) Ďalším bodom programu bolo privítanie nového poslanca OZ Juraja </w:t>
      </w:r>
      <w:proofErr w:type="spellStart"/>
      <w:r>
        <w:t>Denciho</w:t>
      </w:r>
      <w:proofErr w:type="spellEnd"/>
      <w:r>
        <w:t xml:space="preserve"> ml., ktorý ako </w:t>
      </w:r>
      <w:proofErr w:type="spellStart"/>
      <w:r>
        <w:t>další</w:t>
      </w:r>
      <w:proofErr w:type="spellEnd"/>
      <w:r>
        <w:t xml:space="preserve"> v poradí prijal mandát poslanca OZ po odstúpení poslanca Michala Kontru.</w:t>
      </w:r>
    </w:p>
    <w:p w:rsidR="00BB44D0" w:rsidRDefault="00C454B8">
      <w:pPr>
        <w:spacing w:after="267"/>
        <w:ind w:left="569" w:right="7" w:hanging="526"/>
      </w:pPr>
      <w:r>
        <w:t xml:space="preserve">ad 6) Starosta obce predložil návrh na zmenu členov komisie verejného poriadku. Kde za predsedu bol navrhnutý poslanec Martin </w:t>
      </w:r>
      <w:proofErr w:type="spellStart"/>
      <w:r>
        <w:t>Vinc</w:t>
      </w:r>
      <w:proofErr w:type="spellEnd"/>
      <w:r>
        <w:t xml:space="preserve"> a novým členom bol navrhnutý Juraj </w:t>
      </w:r>
      <w:proofErr w:type="spellStart"/>
      <w:r>
        <w:t>Denci</w:t>
      </w:r>
      <w:proofErr w:type="spellEnd"/>
      <w:r>
        <w:t xml:space="preserve"> ml.</w:t>
      </w:r>
    </w:p>
    <w:p w:rsidR="00BB44D0" w:rsidRDefault="00C454B8">
      <w:pPr>
        <w:spacing w:after="276"/>
        <w:ind w:left="579" w:right="7"/>
      </w:pPr>
      <w:r>
        <w:t>Tento bod bol schválený bez výhrad uznesením č. 51/2022</w:t>
      </w:r>
    </w:p>
    <w:p w:rsidR="00BB44D0" w:rsidRDefault="00C454B8">
      <w:pPr>
        <w:ind w:left="39" w:right="7"/>
      </w:pPr>
      <w:r>
        <w:t>ad 7) Rôzne</w:t>
      </w:r>
    </w:p>
    <w:p w:rsidR="00BB44D0" w:rsidRDefault="00C454B8">
      <w:pPr>
        <w:spacing w:after="262"/>
        <w:ind w:left="572" w:right="1966"/>
      </w:pPr>
      <w:r>
        <w:t>Starosta obce oboznámil poslancov že je problém s kosením nakoľko dvaja občania ktorý sú na obecných službách sú PN.</w:t>
      </w:r>
    </w:p>
    <w:p w:rsidR="00BB44D0" w:rsidRPr="0017581C" w:rsidRDefault="00C454B8">
      <w:pPr>
        <w:pStyle w:val="Nadpis2"/>
        <w:spacing w:after="139"/>
        <w:ind w:left="43" w:firstLine="0"/>
        <w:rPr>
          <w:sz w:val="24"/>
          <w:szCs w:val="24"/>
        </w:rPr>
      </w:pPr>
      <w:r w:rsidRPr="0017581C">
        <w:rPr>
          <w:sz w:val="24"/>
          <w:szCs w:val="24"/>
        </w:rPr>
        <w:t>ad 8) D i s kus i a</w:t>
      </w:r>
    </w:p>
    <w:p w:rsidR="00BB44D0" w:rsidRDefault="00C454B8">
      <w:pPr>
        <w:spacing w:after="264"/>
        <w:ind w:left="694" w:right="151"/>
      </w:pPr>
      <w:r>
        <w:t xml:space="preserve">Diskusia bola zameraná k </w:t>
      </w:r>
      <w:proofErr w:type="spellStart"/>
      <w:r>
        <w:t>prejednávanej</w:t>
      </w:r>
      <w:proofErr w:type="spellEnd"/>
      <w:r>
        <w:t xml:space="preserve"> problematike a pripomienky boli zapracované do návrhu na uznesenie.</w:t>
      </w:r>
    </w:p>
    <w:p w:rsidR="00BB44D0" w:rsidRDefault="00C454B8">
      <w:pPr>
        <w:ind w:left="698" w:right="7" w:hanging="655"/>
      </w:pPr>
      <w:r>
        <w:t>ad 9) Po ukončení diskusie bol predložený návrh na uznesenie, ktorý bol jednomyseľne s</w:t>
      </w:r>
      <w:bookmarkStart w:id="0" w:name="_GoBack"/>
      <w:bookmarkEnd w:id="0"/>
      <w:r>
        <w:t>chválený a prijatý takto:</w:t>
      </w:r>
      <w:r>
        <w:br w:type="page"/>
      </w:r>
    </w:p>
    <w:p w:rsidR="00BB44D0" w:rsidRDefault="00C454B8">
      <w:pPr>
        <w:spacing w:after="802"/>
        <w:ind w:left="922" w:right="2247" w:firstLine="2218"/>
      </w:pPr>
      <w:r>
        <w:lastRenderedPageBreak/>
        <w:t xml:space="preserve">UZNESENIE zo dňa 1.7.2022 číslo 51/2022 o </w:t>
      </w:r>
      <w:proofErr w:type="spellStart"/>
      <w:r>
        <w:t>pravidlach</w:t>
      </w:r>
      <w:proofErr w:type="spellEnd"/>
      <w:r>
        <w:t xml:space="preserve"> času predaja v obchode a času prevádzky služby</w:t>
      </w:r>
    </w:p>
    <w:p w:rsidR="00BB44D0" w:rsidRDefault="00C454B8">
      <w:pPr>
        <w:spacing w:after="1638"/>
        <w:ind w:left="17" w:right="6835"/>
      </w:pPr>
      <w:r>
        <w:t>Obecné zastupiteľstvo v Blatnej Polianke</w:t>
      </w:r>
    </w:p>
    <w:p w:rsidR="00BB44D0" w:rsidRDefault="00C454B8">
      <w:pPr>
        <w:ind w:left="25" w:right="7"/>
      </w:pPr>
      <w:r>
        <w:t>1. Berie na vedomie</w:t>
      </w:r>
    </w:p>
    <w:p w:rsidR="00BB44D0" w:rsidRDefault="00C454B8">
      <w:pPr>
        <w:spacing w:after="477"/>
        <w:ind w:left="10" w:right="7"/>
      </w:pPr>
      <w:r>
        <w:t xml:space="preserve">- VZN o </w:t>
      </w:r>
      <w:proofErr w:type="spellStart"/>
      <w:r>
        <w:t>pravidlach</w:t>
      </w:r>
      <w:proofErr w:type="spellEnd"/>
      <w:r>
        <w:t xml:space="preserve"> času predaja v obchode a času prevádzky služby na území obce</w:t>
      </w:r>
    </w:p>
    <w:p w:rsidR="00BB44D0" w:rsidRDefault="00C454B8">
      <w:pPr>
        <w:spacing w:after="0" w:line="259" w:lineRule="auto"/>
        <w:ind w:left="10" w:hanging="10"/>
        <w:jc w:val="left"/>
      </w:pPr>
      <w:r>
        <w:rPr>
          <w:sz w:val="26"/>
        </w:rPr>
        <w:t>2. Konštatuje</w:t>
      </w:r>
    </w:p>
    <w:p w:rsidR="00BB44D0" w:rsidRDefault="00C454B8">
      <w:pPr>
        <w:spacing w:after="513"/>
        <w:ind w:left="10" w:right="7"/>
      </w:pPr>
      <w:r>
        <w:t>- že k VZN neboli vznesené žiadne pripomienky ani námietky</w:t>
      </w:r>
    </w:p>
    <w:p w:rsidR="00BB44D0" w:rsidRDefault="00C454B8">
      <w:pPr>
        <w:pStyle w:val="Nadpis3"/>
        <w:ind w:left="10"/>
      </w:pPr>
      <w:r>
        <w:t>3. Schvaľuje</w:t>
      </w:r>
    </w:p>
    <w:p w:rsidR="00BB44D0" w:rsidRDefault="00C454B8">
      <w:pPr>
        <w:ind w:left="3" w:right="7"/>
      </w:pPr>
      <w:r>
        <w:t xml:space="preserve">- VZN o </w:t>
      </w:r>
      <w:proofErr w:type="spellStart"/>
      <w:r>
        <w:t>pravidlach</w:t>
      </w:r>
      <w:proofErr w:type="spellEnd"/>
      <w:r>
        <w:t xml:space="preserve"> času predaja v obchode a času prevádzky služby</w:t>
      </w:r>
    </w:p>
    <w:p w:rsidR="00BB44D0" w:rsidRDefault="00BB44D0">
      <w:pPr>
        <w:sectPr w:rsidR="00BB44D0">
          <w:pgSz w:w="11920" w:h="16840"/>
          <w:pgMar w:top="1698" w:right="1368" w:bottom="1548" w:left="1455" w:header="708" w:footer="708" w:gutter="0"/>
          <w:cols w:space="708"/>
        </w:sectPr>
      </w:pPr>
    </w:p>
    <w:p w:rsidR="00BB44D0" w:rsidRDefault="00C454B8">
      <w:pPr>
        <w:spacing w:after="1113" w:line="259" w:lineRule="auto"/>
        <w:ind w:left="0" w:firstLine="0"/>
        <w:jc w:val="right"/>
      </w:pPr>
      <w:r>
        <w:t>Z: starosta obce</w:t>
      </w:r>
    </w:p>
    <w:p w:rsidR="00BB44D0" w:rsidRDefault="00C454B8">
      <w:pPr>
        <w:tabs>
          <w:tab w:val="center" w:pos="2143"/>
          <w:tab w:val="center" w:pos="3832"/>
          <w:tab w:val="center" w:pos="5866"/>
        </w:tabs>
        <w:spacing w:after="1333"/>
        <w:ind w:left="0" w:firstLine="0"/>
        <w:jc w:val="left"/>
      </w:pPr>
      <w:r>
        <w:t>Hlasovanie:</w:t>
      </w:r>
      <w:r>
        <w:tab/>
        <w:t>za 5</w:t>
      </w:r>
      <w:r>
        <w:tab/>
        <w:t>proti 0</w:t>
      </w:r>
      <w:r>
        <w:tab/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839" name="Picture 2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" name="Picture 28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zdržal sa 0</w:t>
      </w:r>
    </w:p>
    <w:p w:rsidR="00BB44D0" w:rsidRDefault="00C454B8">
      <w:pPr>
        <w:spacing w:after="542"/>
        <w:ind w:left="3" w:right="7"/>
      </w:pPr>
      <w:r>
        <w:t>Overovatelia:</w:t>
      </w:r>
    </w:p>
    <w:p w:rsidR="00BB44D0" w:rsidRDefault="00C454B8">
      <w:pPr>
        <w:ind w:left="5498" w:right="7"/>
      </w:pPr>
      <w:r>
        <w:t>Michal Kontra starosta obce</w:t>
      </w:r>
    </w:p>
    <w:sectPr w:rsidR="00BB44D0">
      <w:type w:val="continuous"/>
      <w:pgSz w:w="11920" w:h="16840"/>
      <w:pgMar w:top="1698" w:right="3580" w:bottom="2475" w:left="14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5A82"/>
    <w:multiLevelType w:val="hybridMultilevel"/>
    <w:tmpl w:val="E22AF148"/>
    <w:lvl w:ilvl="0" w:tplc="E2B851BA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C5BDA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07508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EAE1E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A51D0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2229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6F376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283A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42FBA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D0"/>
    <w:rsid w:val="00015711"/>
    <w:rsid w:val="0017581C"/>
    <w:rsid w:val="009C0A98"/>
    <w:rsid w:val="00BB44D0"/>
    <w:rsid w:val="00C4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6AFB-C8E0-4890-95A2-A2D48CCF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3" w:line="260" w:lineRule="auto"/>
      <w:ind w:left="68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76"/>
      <w:ind w:right="691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82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0"/>
      <w:ind w:left="82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BAČOVÁ Jana</dc:creator>
  <cp:keywords/>
  <cp:lastModifiedBy>BAČOVÁ Jana</cp:lastModifiedBy>
  <cp:revision>3</cp:revision>
  <dcterms:created xsi:type="dcterms:W3CDTF">2024-05-22T10:32:00Z</dcterms:created>
  <dcterms:modified xsi:type="dcterms:W3CDTF">2024-12-17T08:19:00Z</dcterms:modified>
</cp:coreProperties>
</file>